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216B4" w14:textId="77777777" w:rsidR="00C761B8" w:rsidRDefault="00822523" w:rsidP="00123864">
      <w:pPr>
        <w:spacing w:line="480" w:lineRule="auto"/>
        <w:rPr>
          <w:b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D946D8" wp14:editId="627F9286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858000" cy="4572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4572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51883" w14:textId="6AF06D1A" w:rsidR="00C761B8" w:rsidRPr="00C350C8" w:rsidRDefault="00C761B8" w:rsidP="00123864">
                            <w:pPr>
                              <w:jc w:val="center"/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</w:pPr>
                            <w:r w:rsidRPr="00C350C8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 xml:space="preserve">CHAPTER </w:t>
                            </w:r>
                            <w:r w:rsidR="00962D08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>34</w:t>
                            </w:r>
                            <w:r w:rsidRPr="00C350C8">
                              <w:rPr>
                                <w:rFonts w:ascii="CAMPBELL" w:hAnsi="CAMPBELL"/>
                                <w:b/>
                                <w:color w:val="FFFFFF"/>
                                <w:sz w:val="32"/>
                              </w:rPr>
                              <w:t xml:space="preserve"> VOCABULARY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-17.95pt;margin-top:0;width:540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1PyYnoCAAAPBQAADgAAAGRycy9lMm9Eb2MueG1srFTLbtswELwX6D8QvDuSXNmxhMhBHnVRIH0A&#10;ST+AJimLKMVVSdpSWvTfu6TsRG0vQVEfZD6Ww9mdWV5cDq0mB2mdAlPR7CylRBoOQpldRb88bGYr&#10;SpxnRjANRlb0UTp6uX796qLvSjmHBrSQliCIcWXfVbTxviuTxPFGtsydQScNbtZgW+ZxaneJsKxH&#10;9FYn8zRdJj1Y0Vng0jlcvR036Tri17Xk/lNdO+mJrihy8/Fr43cbvsn6gpU7y7pG8SMN9g8sWqYM&#10;XvoEdcs8I3ur/oJqFbfgoPZnHNoE6lpxGXPAbLL0j2zuG9bJmAsWx3VPZXL/D5Z/PHy2RAnUjhLD&#10;WpToQQ6eXMNA3oTq9J0rMei+wzA/4HKIDJm67g74V0cM3DTM7OSVtdA3kglkl4WTyeToiOMCyLb/&#10;AAKvYXsPEWiobRsAsRgE0VGlxydlAhWOi8vVYpWmuMVxL1+co/TxClaeTnfW+XcSWhIGFbWofERn&#10;hzvnAxtWnkIie9BKbJTWcWJ32xttyYEFl8TfEd1Nw7QJwQbCsRFxXEGSeEfYC3Sj6j+KbJ6n1/Ni&#10;tlmuzmd5nS9mxXm6mqVZcV0s07zIbzc/A8EsLxslhDR3ysiTA7P8ZQofe2H0TvQg6StaLOaLUaIp&#10;e/eyJFvlsSG1aisaKj7WmZVB2LdGYNqs9EzpcZz8Tj9WGWtw+o9ViTYIyo8e8MN2QJTgjS2IRzSE&#10;BdQLpcVXBAcN2O+U9NiRFXXf9sxKSvR7g6YqsjwPLTyd2OlkO50wwxGqop6ScXjjx7bfd1btGrxp&#10;tLGBKzRiraJHnlkd7YtdF5M5vhChrafzGPX8jq1/AQAA//8DAFBLAwQUAAYACAAAACEACP3oxN8A&#10;AAAIAQAADwAAAGRycy9kb3ducmV2LnhtbEyPzU7DMBCE70i8g7VIXFBrNy1/IZsKkCgHkBABxHWb&#10;LElovI5itw1vj3uC42hGM99ky9F2aseDb50gzKYGFEvpqlZqhPe3h8kVKB9IKuqcMMIPe1jmx0cZ&#10;pZXbyyvvilCrWCI+JYQmhD7V2pcNW/JT17NE78sNlkKUQ62rgfax3HY6MeZCW2olLjTU833D5abY&#10;WgQqnj5o/nK3eT7j5DN8y0o/livE05Px9gZU4DH8heGAH9Ehj0xrt5XKqw5hMj+/jlGE+Ohgm8Vi&#10;BmqNcJkY0Hmm/x/IfwEAAP//AwBQSwECLQAUAAYACAAAACEA5JnDwPsAAADhAQAAEwAAAAAAAAAA&#10;AAAAAAAAAAAAW0NvbnRlbnRfVHlwZXNdLnhtbFBLAQItABQABgAIAAAAIQAjsmrh1wAAAJQBAAAL&#10;AAAAAAAAAAAAAAAAACwBAABfcmVscy8ucmVsc1BLAQItABQABgAIAAAAIQBHU/JiegIAAA8FAAAO&#10;AAAAAAAAAAAAAAAAACwCAABkcnMvZTJvRG9jLnhtbFBLAQItABQABgAIAAAAIQAI/ejE3wAAAAgB&#10;AAAPAAAAAAAAAAAAAAAAANIEAABkcnMvZG93bnJldi54bWxQSwUGAAAAAAQABADzAAAA3gUAAAAA&#10;" fillcolor="black" stroked="f">
                <v:textbox inset=",7.2pt,,7.2pt">
                  <w:txbxContent>
                    <w:p w14:paraId="53251883" w14:textId="6AF06D1A" w:rsidR="00C761B8" w:rsidRPr="00C350C8" w:rsidRDefault="00C761B8" w:rsidP="00123864">
                      <w:pPr>
                        <w:jc w:val="center"/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</w:pPr>
                      <w:r w:rsidRPr="00C350C8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 xml:space="preserve">CHAPTER </w:t>
                      </w:r>
                      <w:r w:rsidR="00962D08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>34</w:t>
                      </w:r>
                      <w:r w:rsidRPr="00C350C8">
                        <w:rPr>
                          <w:rFonts w:ascii="CAMPBELL" w:hAnsi="CAMPBELL"/>
                          <w:b/>
                          <w:color w:val="FFFFFF"/>
                          <w:sz w:val="32"/>
                        </w:rPr>
                        <w:t xml:space="preserve"> VOCABULARY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4ADA7A5" w14:textId="77777777" w:rsidR="00123864" w:rsidRDefault="00123864" w:rsidP="00123864">
      <w:pPr>
        <w:spacing w:line="480" w:lineRule="auto"/>
        <w:rPr>
          <w:b/>
        </w:rPr>
      </w:pPr>
    </w:p>
    <w:p w14:paraId="2A15AEBE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Abiotic factors</w:t>
      </w:r>
    </w:p>
    <w:p w14:paraId="1CDD8A70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Biome</w:t>
      </w:r>
    </w:p>
    <w:p w14:paraId="7A14B53D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 xml:space="preserve">Biosphere </w:t>
      </w:r>
    </w:p>
    <w:p w14:paraId="0779DB1A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Biotic factors</w:t>
      </w:r>
    </w:p>
    <w:p w14:paraId="68D72453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Community</w:t>
      </w:r>
      <w:bookmarkStart w:id="0" w:name="_GoBack"/>
      <w:bookmarkEnd w:id="0"/>
    </w:p>
    <w:p w14:paraId="2099609E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Coniferous forest</w:t>
      </w:r>
    </w:p>
    <w:p w14:paraId="371C466B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Desert</w:t>
      </w:r>
    </w:p>
    <w:p w14:paraId="52C6597A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Ecosystem</w:t>
      </w:r>
    </w:p>
    <w:p w14:paraId="1E6378A9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Global water cycle</w:t>
      </w:r>
    </w:p>
    <w:p w14:paraId="6918AEFA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Habitat</w:t>
      </w:r>
    </w:p>
    <w:p w14:paraId="72FDA6E0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Organism</w:t>
      </w:r>
    </w:p>
    <w:p w14:paraId="07F7DB76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Population</w:t>
      </w:r>
    </w:p>
    <w:p w14:paraId="4AAAE98D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Savanna</w:t>
      </w:r>
    </w:p>
    <w:p w14:paraId="19CE9C18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Temperate broadleaf forest</w:t>
      </w:r>
    </w:p>
    <w:p w14:paraId="2646FE57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Temperate grassland</w:t>
      </w:r>
    </w:p>
    <w:p w14:paraId="0C981D3C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Tropical forest</w:t>
      </w:r>
    </w:p>
    <w:p w14:paraId="42A6412B" w14:textId="77777777" w:rsidR="00962D08" w:rsidRDefault="00962D08" w:rsidP="00123864">
      <w:pPr>
        <w:spacing w:line="480" w:lineRule="auto"/>
        <w:rPr>
          <w:b/>
        </w:rPr>
      </w:pPr>
      <w:r>
        <w:rPr>
          <w:b/>
        </w:rPr>
        <w:t>Tundra</w:t>
      </w:r>
    </w:p>
    <w:p w14:paraId="28F9FA34" w14:textId="77777777" w:rsidR="00C761B8" w:rsidRDefault="00C761B8" w:rsidP="00123864">
      <w:pPr>
        <w:spacing w:line="480" w:lineRule="auto"/>
        <w:rPr>
          <w:b/>
        </w:rPr>
      </w:pPr>
    </w:p>
    <w:p w14:paraId="51794AE0" w14:textId="77777777" w:rsidR="00822523" w:rsidRDefault="00822523" w:rsidP="00123864">
      <w:pPr>
        <w:spacing w:line="480" w:lineRule="auto"/>
        <w:rPr>
          <w:b/>
        </w:rPr>
      </w:pPr>
    </w:p>
    <w:p w14:paraId="353A4E44" w14:textId="77777777" w:rsidR="00822523" w:rsidRDefault="00822523" w:rsidP="00123864">
      <w:pPr>
        <w:spacing w:line="480" w:lineRule="auto"/>
        <w:rPr>
          <w:b/>
        </w:rPr>
      </w:pPr>
    </w:p>
    <w:sectPr w:rsidR="00822523" w:rsidSect="00123864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PBELL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C8"/>
    <w:rsid w:val="001063E8"/>
    <w:rsid w:val="00123864"/>
    <w:rsid w:val="002E1A25"/>
    <w:rsid w:val="00822523"/>
    <w:rsid w:val="00962D08"/>
    <w:rsid w:val="00C350C8"/>
    <w:rsid w:val="00C761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fillcolor="none [3213]"/>
    </o:shapedefaults>
    <o:shapelayout v:ext="edit">
      <o:idmap v:ext="edit" data="1"/>
    </o:shapelayout>
  </w:shapeDefaults>
  <w:decimalSymbol w:val="."/>
  <w:listSeparator w:val=","/>
  <w14:docId w14:val="3AE7F0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Jefferson High School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2</cp:revision>
  <cp:lastPrinted>2011-12-16T16:33:00Z</cp:lastPrinted>
  <dcterms:created xsi:type="dcterms:W3CDTF">2015-04-14T18:37:00Z</dcterms:created>
  <dcterms:modified xsi:type="dcterms:W3CDTF">2015-04-14T18:37:00Z</dcterms:modified>
</cp:coreProperties>
</file>